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F7B8" w14:textId="77777777" w:rsidR="00C537FC" w:rsidRPr="00EB397E" w:rsidRDefault="00EB397E" w:rsidP="00EB397E">
      <w:pPr>
        <w:widowControl w:val="0"/>
        <w:overflowPunct w:val="0"/>
        <w:spacing w:line="0" w:lineRule="atLeast"/>
        <w:ind w:leftChars="-116" w:left="-141" w:rightChars="-59" w:right="-143" w:hangingChars="57" w:hanging="14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出店者及び提供品目等</w:t>
      </w:r>
    </w:p>
    <w:tbl>
      <w:tblPr>
        <w:tblpPr w:leftFromText="142" w:rightFromText="142" w:vertAnchor="page" w:horzAnchor="margin" w:tblpY="1441"/>
        <w:tblW w:w="9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697"/>
      </w:tblGrid>
      <w:tr w:rsidR="00EB397E" w:rsidRPr="00826633" w14:paraId="2ED1A32F" w14:textId="77777777" w:rsidTr="00794E52">
        <w:trPr>
          <w:trHeight w:val="994"/>
        </w:trPr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63BD1E77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出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店  者</w:t>
            </w:r>
          </w:p>
        </w:tc>
        <w:tc>
          <w:tcPr>
            <w:tcW w:w="7697" w:type="dxa"/>
            <w:tcMar>
              <w:left w:w="113" w:type="dxa"/>
              <w:bottom w:w="0" w:type="dxa"/>
              <w:right w:w="0" w:type="dxa"/>
            </w:tcMar>
            <w:vAlign w:val="center"/>
          </w:tcPr>
          <w:p w14:paraId="6946A627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所（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　　　　　　　　　　　　　　　　　　　　　　　）</w:t>
            </w:r>
          </w:p>
          <w:p w14:paraId="566107B9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氏　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名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（　　　　　　　　　　　　　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）</w:t>
            </w:r>
          </w:p>
          <w:p w14:paraId="63723113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電話番号（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 </w:t>
            </w:r>
            <w:r w:rsidRPr="00826633"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  <w:t xml:space="preserve">　　－　　　　　－　　　　　）</w:t>
            </w:r>
          </w:p>
        </w:tc>
      </w:tr>
      <w:tr w:rsidR="00EB397E" w:rsidRPr="00826633" w14:paraId="251FEADC" w14:textId="77777777" w:rsidTr="00794E52">
        <w:trPr>
          <w:trHeight w:val="994"/>
        </w:trPr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3B6E1086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14:paraId="087CC557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7697" w:type="dxa"/>
            <w:tcMar>
              <w:left w:w="113" w:type="dxa"/>
              <w:bottom w:w="0" w:type="dxa"/>
              <w:right w:w="0" w:type="dxa"/>
            </w:tcMar>
            <w:vAlign w:val="center"/>
          </w:tcPr>
          <w:p w14:paraId="35AB5A38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　　　　　　　　（　　　　食）　④　　　　　　　　　（　　　　食）</w:t>
            </w:r>
          </w:p>
          <w:p w14:paraId="09B0F85B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　　　　　　　　（　　　　食）　⑤　　　　　　　　　（　　　　食）</w:t>
            </w:r>
          </w:p>
          <w:p w14:paraId="65345EA6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　　　　　　　　（　　　　食）　⑥　　　　　　　　　（　　　　食）</w:t>
            </w:r>
          </w:p>
        </w:tc>
      </w:tr>
      <w:tr w:rsidR="00EB397E" w:rsidRPr="00826633" w14:paraId="53BF02E1" w14:textId="77777777" w:rsidTr="00794E52">
        <w:trPr>
          <w:trHeight w:val="842"/>
        </w:trPr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14:paraId="5481CA9E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697" w:type="dxa"/>
            <w:tcMar>
              <w:left w:w="113" w:type="dxa"/>
              <w:bottom w:w="0" w:type="dxa"/>
              <w:right w:w="0" w:type="dxa"/>
            </w:tcMar>
            <w:vAlign w:val="center"/>
          </w:tcPr>
          <w:p w14:paraId="1247014B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施設名称（　　　　　　　　　　　　　　　　　　　　　　　　　）</w:t>
            </w:r>
          </w:p>
          <w:p w14:paraId="49095151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所在地　（　　　　　　　　　　　　　　　　　　　　　　　　　）</w:t>
            </w:r>
          </w:p>
          <w:p w14:paraId="05817DAD" w14:textId="77777777" w:rsidR="00EB397E" w:rsidRPr="00826633" w:rsidRDefault="00EB397E" w:rsidP="00794E52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※カット野菜や串刺し済みの肉を使用する等、下処理を行わない場合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は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記載不要</w:t>
            </w:r>
          </w:p>
        </w:tc>
      </w:tr>
    </w:tbl>
    <w:p w14:paraId="61DE51F2" w14:textId="77777777" w:rsidR="00EB397E" w:rsidRPr="00EB397E" w:rsidRDefault="00EB397E" w:rsidP="00AE6DB8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10"/>
          <w:lang w:eastAsia="ja-JP" w:bidi="ar-SA"/>
        </w:rPr>
      </w:pPr>
    </w:p>
    <w:p w14:paraId="28FA9372" w14:textId="77777777" w:rsidR="002422B0" w:rsidRPr="00826633" w:rsidRDefault="002422B0" w:rsidP="00AE6DB8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 店 施 設 の 概 要</w:t>
      </w:r>
    </w:p>
    <w:p w14:paraId="2FF750C9" w14:textId="77777777" w:rsidR="002422B0" w:rsidRPr="00826633" w:rsidRDefault="002422B0" w:rsidP="002422B0">
      <w:pPr>
        <w:widowControl w:val="0"/>
        <w:overflowPunct w:val="0"/>
        <w:spacing w:line="60" w:lineRule="exact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28"/>
          <w:szCs w:val="28"/>
          <w:lang w:eastAsia="ja-JP" w:bidi="ar-SA"/>
        </w:rPr>
      </w:pPr>
    </w:p>
    <w:tbl>
      <w:tblPr>
        <w:tblW w:w="934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26633" w:rsidRPr="00826633" w14:paraId="69B876D3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3DE2F6B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472010E4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3434D412" w14:textId="77777777" w:rsidR="002422B0" w:rsidRPr="00826633" w:rsidRDefault="00CD3595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Segoe UI Symbol" w:eastAsia="ＭＳ ゴシック" w:hAnsi="Segoe UI Symbol" w:cs="Segoe UI Symbol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テント　□スーパーハウス　□その他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 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327A5410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64B3770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53E97951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面　　積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3EE0005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　※１間＝約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１．８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ｍ　１間×１間＝１坪＝２畳＝約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３．３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㎡</w:t>
            </w:r>
          </w:p>
        </w:tc>
      </w:tr>
      <w:tr w:rsidR="00826633" w:rsidRPr="00826633" w14:paraId="21EA505F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19F7BBB6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4FE8FD0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　　画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38409D96" w14:textId="77777777" w:rsidR="002422B0" w:rsidRPr="00826633" w:rsidRDefault="00CD3595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シート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紅白幕　□パネル　□壁　□その他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6EA62941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351A0DED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43950687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燃　　料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4728432E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□ガス　□木炭　□電熱　□ＩＨ　□使用しない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363E2DB2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778991E1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73AE5AE6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02E214A2" w14:textId="77777777" w:rsidR="002422B0" w:rsidRPr="00826633" w:rsidRDefault="00CD3595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　□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蛇口付タンク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容量　　　ℓ×　　個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※一般的な灯油缶＝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18"/>
                <w:szCs w:val="18"/>
                <w:lang w:eastAsia="ja-JP" w:bidi="ar-SA"/>
              </w:rPr>
              <w:t>１８ℓ</w:t>
            </w:r>
          </w:p>
        </w:tc>
      </w:tr>
      <w:tr w:rsidR="00826633" w:rsidRPr="00826633" w14:paraId="47AF35CB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0A6BCAE7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6453C41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7C96FE85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□排水溝に直結　</w:t>
            </w:r>
            <w:r w:rsidR="00CD3595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排水バケツ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604DFF8D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27AF81C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７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1313027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 用 水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5B517DA5" w14:textId="77777777" w:rsidR="002422B0" w:rsidRPr="00826633" w:rsidRDefault="00CD3595" w:rsidP="00826633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☑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水道水　□井戸水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直近の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水質検査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結果を添付してください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52F346B5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2B51B18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８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7814FBDB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580F030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冷凍庫　□クーラーボックス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1F58C17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59EC659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９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5D01676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ゴ ミ 箱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19E7F02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□金属容器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□ポリ容器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（蓋付き）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□ポリ袋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67A837D2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740C52D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10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17D26E41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手洗消毒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7EDC61FE" w14:textId="77777777" w:rsidR="002422B0" w:rsidRPr="00826633" w:rsidRDefault="00CD3595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☑薬用ハンドソープ　☑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アルコール　□その他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5F2D2410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3B725885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11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2CBAA901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ト イ レ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0FF2582B" w14:textId="77777777" w:rsidR="002422B0" w:rsidRPr="00826633" w:rsidRDefault="00CD3595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☑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公衆トイレ　□借用　□自宅　□その他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　　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6AEC5C6C" w14:textId="77777777" w:rsidTr="00EB397E">
        <w:trPr>
          <w:trHeight w:val="369"/>
        </w:trPr>
        <w:tc>
          <w:tcPr>
            <w:tcW w:w="422" w:type="dxa"/>
            <w:gridSpan w:val="2"/>
            <w:vAlign w:val="center"/>
          </w:tcPr>
          <w:p w14:paraId="61CD6DBA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12</w:t>
            </w:r>
          </w:p>
        </w:tc>
        <w:tc>
          <w:tcPr>
            <w:tcW w:w="1049" w:type="dxa"/>
            <w:gridSpan w:val="4"/>
            <w:tcMar>
              <w:left w:w="85" w:type="dxa"/>
              <w:right w:w="85" w:type="dxa"/>
            </w:tcMar>
            <w:vAlign w:val="center"/>
          </w:tcPr>
          <w:p w14:paraId="20F75256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服　　装</w:t>
            </w:r>
          </w:p>
        </w:tc>
        <w:tc>
          <w:tcPr>
            <w:tcW w:w="7870" w:type="dxa"/>
            <w:gridSpan w:val="23"/>
            <w:tcMar>
              <w:left w:w="113" w:type="dxa"/>
              <w:bottom w:w="0" w:type="dxa"/>
              <w:right w:w="0" w:type="dxa"/>
            </w:tcMar>
            <w:vAlign w:val="center"/>
          </w:tcPr>
          <w:p w14:paraId="4B1E77F2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□白衣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エプロン　□三角巾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帽子等　□使い捨て手袋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349F2266" w14:textId="77777777" w:rsidTr="00EB397E">
        <w:trPr>
          <w:trHeight w:val="369"/>
        </w:trPr>
        <w:tc>
          <w:tcPr>
            <w:tcW w:w="34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8A28F7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65FE2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D2F92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AE0E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1E64FA4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E3220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D605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872A0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5133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EB40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6DD10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F8DAD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F19B5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E13BE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C340C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99709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81C16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E45C4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B44EC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3E28D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B19B2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9A88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E2B42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2550A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93B1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BCA7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892038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586DE9F3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F7654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5B79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91621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6DE43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63D8676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046D7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E8D9F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FE506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5FD3F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5476C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5EE49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74B61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7AA1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091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042CE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3B25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1032A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752CC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43B9E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3F336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A2B1A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86545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5DA2E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3F854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9F82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E28CF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C46EFE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3D1AB6B8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B4ED3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6FE0E7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7D7B6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F4745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681FF77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662DA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F174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15B5A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60F2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E0E67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681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D2172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CE702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B286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CE804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1C544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D8EC0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E374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FEA3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9F47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B4259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12F0B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A974A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EDBC4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5DE3A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F3B6B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1B663A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71EC6680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E086A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99F43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3B4D2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0CBE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62E7628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BB2A1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4B4AF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86C01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830EB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D8415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4FB60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6AA9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CC503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2DCEC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638E9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6274A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21E1D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E0DCC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828D9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7DD46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4A86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224B5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B09BB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52E99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D90AF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86AB4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564AA7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27441B5B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25437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94B7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F2343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CAA74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077F511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5C00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B5D2D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6688A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96376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D7589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6F206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39FCA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9DB31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EB28F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8FF98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65844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91049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6907E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6182A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DE618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50C4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87777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FE101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BC9E9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1C1AC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3D540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8CDB92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5187B85D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DA28E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6024A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9C79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1AF84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17B358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4563D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13A0F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12311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F21CA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419EF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7C25F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C99CC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9101B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FADD5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0AE8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787F1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B1C47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CBF5C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9FE11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8B832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34425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E2F50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DDEDB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F59B2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F572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CE6CF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375A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6D28097A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8A55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CAD025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3F420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D50DF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0D8492A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A915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A6A8C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A66D0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B28EE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21CF9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25EE9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3EA75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A68CF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9FF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52489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6CFC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4DA46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A8526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6E8E7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5B480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E769F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D8393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18A83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F9EB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C487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939D6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30A4C8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20165FE5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006D2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6857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E9C83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B1C1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2559A3E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F151D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DDBA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4914E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B479B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ADAB4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91C30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F3A86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904E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1FC76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32C5D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DBAA4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1F7CD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044BD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DE893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42E47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4368C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7289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7DA76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8B5C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58404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A7F6C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B2453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317B363A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6992E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35A96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B05CB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2785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46300FA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D5565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5EAEF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BCFC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0F54D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36C1D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7AA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2055D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88D02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A6158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93A53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36276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91FD3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AB472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D54A8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981E9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D9632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BD13F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B424A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EE00E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A5F55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C1C66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FE50EF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4091F78A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DC20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D852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ED5D1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17F97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29C93A9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D9AB3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8945B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43C82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618D9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82313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A6583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9320A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597F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8B14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93F83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A56B0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08F09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01EDE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0F863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9DA02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16222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2A1E0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CE817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491E9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27D42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02F7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8CC4C2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79B86D7D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D249A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05FF0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9EC7A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DF48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407A0AE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00F41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A01A3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19F13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46B66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039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39CFA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E09E8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2D642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67E2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77290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6EBFB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BDFA8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41744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1669B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3360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9B7CA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93C7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62D8B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1F97D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115DB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44EEF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F8FC65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63276A88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4D4F1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DF265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CF291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68C58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526F9CC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DE16A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17930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71552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DBB30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70A7F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E8184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F73C9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DB876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6568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9175C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5FD76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D7D6F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5EE3A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5045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7F675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ABB88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D25F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B49F3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DCDF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E338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3A4F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40C33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0BE059E5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2ED8D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40BBF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77DE4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96304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41C6739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4CA43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43EB2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A2157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1E09D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6D2D6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732CE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8F1A2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EBEBE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C6595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5EE0B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E05C9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4E0ED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9B0D5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5AA86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FB63C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3092A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76739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3D7C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0367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C62E5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ECF23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15C2D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208EE73D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E56AF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45C8E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39BFE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82F2C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68A8A6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09EBB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A41D9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1156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36CC5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4A06D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F61D4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CE3A8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A94CE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F802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7D094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D9E9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E90F0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F1E2F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9E229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A2899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848A2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B47AB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D3BCA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F84EA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EDE7D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3B2B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84B01B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826633" w:rsidRPr="00826633" w14:paraId="4AD05367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9C36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D9779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CDD8C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0182C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6F04347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5D76F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A9FBB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2A330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F3AEE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8A230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6E52C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698B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097DB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28D48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6F4E2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1751E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E6CF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978D0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0A606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21D40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CF93E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6A588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D297F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1DD58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953EE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9A4FB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DF067F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  <w:tr w:rsidR="00826633" w:rsidRPr="00826633" w14:paraId="47421FCA" w14:textId="77777777" w:rsidTr="00EB397E">
        <w:trPr>
          <w:trHeight w:val="369"/>
        </w:trPr>
        <w:tc>
          <w:tcPr>
            <w:tcW w:w="345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1C81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1AEE74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EA9F0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E29C8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113" w:type="dxa"/>
              <w:bottom w:w="0" w:type="dxa"/>
              <w:right w:w="0" w:type="dxa"/>
            </w:tcMar>
            <w:vAlign w:val="center"/>
          </w:tcPr>
          <w:p w14:paraId="5C9C364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DBC51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2602F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4D7DC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DE006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C308A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2EB05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30387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F25FD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532FD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60280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ED2A6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7F92C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2F617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BC0042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62A3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27D9F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E2B35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07418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6912C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037AD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8C27B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EDBF49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14:paraId="4ECA5C4D" w14:textId="77777777" w:rsidR="00133C98" w:rsidRPr="00CE219E" w:rsidRDefault="00D63D8B" w:rsidP="00960E49">
      <w:pPr>
        <w:rPr>
          <w:rFonts w:ascii="ＭＳ ゴシック" w:eastAsia="ＭＳ ゴシック" w:hAnsi="ＭＳ ゴシック"/>
          <w:color w:val="000000" w:themeColor="text1"/>
          <w:spacing w:val="2"/>
          <w:sz w:val="19"/>
          <w:szCs w:val="19"/>
          <w:lang w:eastAsia="ja-JP" w:bidi="ar-SA"/>
        </w:rPr>
      </w:pPr>
      <w:r w:rsidRPr="00D63D8B">
        <w:rPr>
          <w:rFonts w:ascii="ＭＳ ゴシック" w:eastAsia="ＭＳ ゴシック" w:hAnsi="ＭＳ ゴシック" w:hint="eastAsia"/>
          <w:color w:val="000000" w:themeColor="text1"/>
          <w:spacing w:val="2"/>
          <w:sz w:val="19"/>
          <w:szCs w:val="19"/>
          <w:lang w:eastAsia="ja-JP" w:bidi="ar-SA"/>
        </w:rPr>
        <w:t>※上のスペースには、テント内の平面図（机・蛇口付タンク・排水バケツ等の配置）をご記入ください。</w:t>
      </w:r>
    </w:p>
    <w:p w14:paraId="4443E098" w14:textId="77777777" w:rsidR="00794E52" w:rsidRDefault="00794E52" w:rsidP="00960E49">
      <w:pPr>
        <w:rPr>
          <w:rFonts w:ascii="ＭＳ ゴシック" w:eastAsia="ＭＳ ゴシック" w:hAnsi="ＭＳ ゴシック"/>
          <w:color w:val="000000" w:themeColor="text1"/>
          <w:spacing w:val="2"/>
          <w:sz w:val="22"/>
          <w:lang w:eastAsia="ja-JP" w:bidi="ar-SA"/>
        </w:rPr>
      </w:pPr>
    </w:p>
    <w:p w14:paraId="7B0C1343" w14:textId="77777777" w:rsidR="006C4A0B" w:rsidRPr="00794E52" w:rsidRDefault="006C4A0B" w:rsidP="00960E49">
      <w:pPr>
        <w:rPr>
          <w:rFonts w:ascii="ＭＳ ゴシック" w:eastAsia="ＭＳ ゴシック" w:hAnsi="ＭＳ ゴシック"/>
          <w:color w:val="000000" w:themeColor="text1"/>
          <w:spacing w:val="2"/>
          <w:sz w:val="22"/>
          <w:lang w:eastAsia="ja-JP" w:bidi="ar-SA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2"/>
          <w:sz w:val="22"/>
          <w:lang w:eastAsia="ja-JP" w:bidi="ar-SA"/>
        </w:rPr>
        <w:t xml:space="preserve">【以下　</w:t>
      </w:r>
      <w:r w:rsidR="00D63D8B" w:rsidRPr="00424CB3">
        <w:rPr>
          <w:rFonts w:ascii="ＭＳ ゴシック" w:eastAsia="ＭＳ ゴシック" w:hAnsi="ＭＳ ゴシック" w:hint="eastAsia"/>
          <w:color w:val="000000" w:themeColor="text1"/>
          <w:spacing w:val="2"/>
          <w:sz w:val="22"/>
          <w:lang w:eastAsia="ja-JP" w:bidi="ar-SA"/>
        </w:rPr>
        <w:t>福島県のホームページ参照</w:t>
      </w:r>
      <w:r>
        <w:rPr>
          <w:rFonts w:ascii="ＭＳ ゴシック" w:eastAsia="ＭＳ ゴシック" w:hAnsi="ＭＳ ゴシック" w:hint="eastAsia"/>
          <w:color w:val="000000" w:themeColor="text1"/>
          <w:spacing w:val="2"/>
          <w:sz w:val="22"/>
          <w:lang w:eastAsia="ja-JP" w:bidi="ar-SA"/>
        </w:rPr>
        <w:t>】</w:t>
      </w:r>
    </w:p>
    <w:p w14:paraId="194BEEB3" w14:textId="77777777" w:rsidR="00133C98" w:rsidRDefault="00133C98" w:rsidP="00960E49">
      <w:pPr>
        <w:rPr>
          <w:rFonts w:ascii="ＭＳ ゴシック" w:eastAsia="ＭＳ ゴシック" w:hAnsi="ＭＳ ゴシック"/>
          <w:color w:val="000000" w:themeColor="text1"/>
          <w:spacing w:val="2"/>
          <w:sz w:val="22"/>
          <w:lang w:eastAsia="ja-JP" w:bidi="ar-SA"/>
        </w:rPr>
      </w:pPr>
    </w:p>
    <w:p w14:paraId="1110F829" w14:textId="77777777" w:rsidR="00CE219E" w:rsidRPr="00133C98" w:rsidRDefault="00CE219E" w:rsidP="00960E49">
      <w:pPr>
        <w:rPr>
          <w:rFonts w:ascii="ＭＳ ゴシック" w:eastAsia="ＭＳ ゴシック" w:hAnsi="ＭＳ ゴシック"/>
          <w:color w:val="000000" w:themeColor="text1"/>
          <w:spacing w:val="2"/>
          <w:sz w:val="22"/>
          <w:lang w:eastAsia="ja-JP" w:bidi="ar-SA"/>
        </w:rPr>
      </w:pPr>
    </w:p>
    <w:p w14:paraId="530CFA09" w14:textId="77777777" w:rsidR="00D63D8B" w:rsidRPr="00D63D8B" w:rsidRDefault="00D63D8B" w:rsidP="00D63D8B">
      <w:pPr>
        <w:pBdr>
          <w:top w:val="single" w:sz="6" w:space="7" w:color="CCCCCC"/>
          <w:left w:val="single" w:sz="6" w:space="17" w:color="CCCCCC"/>
          <w:bottom w:val="single" w:sz="6" w:space="7" w:color="CCCCCC"/>
          <w:right w:val="single" w:sz="6" w:space="31" w:color="CCCCCC"/>
        </w:pBdr>
        <w:outlineLvl w:val="1"/>
        <w:rPr>
          <w:rFonts w:ascii="Times New Roman" w:eastAsia="ＭＳ Ｐゴシック" w:hAnsi="Times New Roman"/>
          <w:b/>
          <w:bCs/>
          <w:color w:val="000000"/>
          <w:sz w:val="29"/>
          <w:szCs w:val="29"/>
          <w:lang w:eastAsia="ja-JP" w:bidi="ar-SA"/>
        </w:rPr>
      </w:pPr>
      <w:r w:rsidRPr="00D63D8B">
        <w:rPr>
          <w:rFonts w:ascii="Times New Roman" w:eastAsia="ＭＳ Ｐゴシック" w:hAnsi="Times New Roman"/>
          <w:b/>
          <w:bCs/>
          <w:color w:val="000000"/>
          <w:sz w:val="29"/>
          <w:szCs w:val="29"/>
          <w:lang w:eastAsia="ja-JP" w:bidi="ar-SA"/>
        </w:rPr>
        <w:t>提供出来ないもの</w:t>
      </w:r>
    </w:p>
    <w:p w14:paraId="33E10D80" w14:textId="77777777" w:rsidR="006C4A0B" w:rsidRDefault="00D63D8B" w:rsidP="006C4A0B">
      <w:pPr>
        <w:spacing w:before="100" w:beforeAutospacing="1" w:after="100" w:afterAutospacing="1"/>
        <w:rPr>
          <w:rFonts w:ascii="Times New Roman" w:eastAsia="ＭＳ Ｐゴシック" w:hAnsi="Times New Roman"/>
          <w:color w:val="000000"/>
          <w:lang w:eastAsia="ja-JP" w:bidi="ar-SA"/>
        </w:rPr>
      </w:pP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（１）</w:t>
      </w:r>
      <w:r w:rsidRPr="00D63D8B">
        <w:rPr>
          <w:rFonts w:ascii="Times New Roman" w:eastAsia="ＭＳ Ｐゴシック" w:hAnsi="Times New Roman"/>
          <w:b/>
          <w:bCs/>
          <w:color w:val="000000"/>
          <w:lang w:eastAsia="ja-JP" w:bidi="ar-SA"/>
        </w:rPr>
        <w:t>生もの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（刺身、寿司、自家製生クリーム等）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（２）</w:t>
      </w:r>
      <w:r w:rsidRPr="00D63D8B">
        <w:rPr>
          <w:rFonts w:ascii="Times New Roman" w:eastAsia="ＭＳ Ｐゴシック" w:hAnsi="Times New Roman"/>
          <w:b/>
          <w:bCs/>
          <w:color w:val="000000"/>
          <w:lang w:eastAsia="ja-JP" w:bidi="ar-SA"/>
        </w:rPr>
        <w:t>生野菜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（レタス、トマト等）</w:t>
      </w:r>
      <w:r w:rsidRPr="00D63D8B">
        <w:rPr>
          <w:rFonts w:ascii="Times New Roman" w:eastAsia="ＭＳ Ｐゴシック" w:hAnsi="Times New Roman"/>
          <w:b/>
          <w:bCs/>
          <w:color w:val="000000"/>
          <w:lang w:eastAsia="ja-JP" w:bidi="ar-SA"/>
        </w:rPr>
        <w:t>を生のまま使用したもの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（３）</w:t>
      </w:r>
      <w:r w:rsidRPr="00D63D8B">
        <w:rPr>
          <w:rFonts w:ascii="Times New Roman" w:eastAsia="ＭＳ Ｐゴシック" w:hAnsi="Times New Roman"/>
          <w:b/>
          <w:bCs/>
          <w:color w:val="000000"/>
          <w:lang w:eastAsia="ja-JP" w:bidi="ar-SA"/>
        </w:rPr>
        <w:t>加熱調理した後、複雑な調理加工を行うもの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（おにぎり、いなりずし等）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（４）</w:t>
      </w:r>
      <w:r w:rsidRPr="00D63D8B">
        <w:rPr>
          <w:rFonts w:ascii="Times New Roman" w:eastAsia="ＭＳ Ｐゴシック" w:hAnsi="Times New Roman"/>
          <w:b/>
          <w:bCs/>
          <w:color w:val="000000"/>
          <w:lang w:eastAsia="ja-JP" w:bidi="ar-SA"/>
        </w:rPr>
        <w:t>調理・製造に多量の水を必要とするもの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（うどん、そば等）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（５）</w:t>
      </w:r>
      <w:r w:rsidRPr="00D63D8B">
        <w:rPr>
          <w:rFonts w:ascii="Times New Roman" w:eastAsia="ＭＳ Ｐゴシック" w:hAnsi="Times New Roman"/>
          <w:b/>
          <w:bCs/>
          <w:color w:val="000000"/>
          <w:lang w:eastAsia="ja-JP" w:bidi="ar-SA"/>
        </w:rPr>
        <w:t>魚介類や食肉の販売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（販売するには営業許可が必要です。ただし、テント等の簡易な施設での販売は認められていません。）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※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水道直結の給排水設備及び流し（シンク）を設置している場合、（４）の条件は除外されます。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※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屋外でついた餅については提供が認められていません。</w:t>
      </w:r>
    </w:p>
    <w:p w14:paraId="5BCFC65C" w14:textId="77777777" w:rsidR="006C4A0B" w:rsidRPr="00D63D8B" w:rsidRDefault="006C4A0B" w:rsidP="00133C98">
      <w:pPr>
        <w:spacing w:before="100" w:beforeAutospacing="1" w:after="100" w:afterAutospacing="1"/>
        <w:ind w:left="484" w:hangingChars="200" w:hanging="484"/>
        <w:rPr>
          <w:rFonts w:ascii="Times New Roman" w:eastAsia="ＭＳ Ｐゴシック" w:hAnsi="Times New Roman"/>
          <w:color w:val="000000"/>
          <w:szCs w:val="23"/>
          <w:lang w:eastAsia="ja-JP" w:bidi="ar-SA"/>
        </w:rPr>
      </w:pPr>
      <w:r w:rsidRPr="006C4A0B">
        <w:rPr>
          <w:rFonts w:ascii="Times New Roman" w:eastAsia="ＭＳ Ｐゴシック" w:hAnsi="Times New Roman" w:hint="eastAsia"/>
          <w:color w:val="000000"/>
          <w:lang w:eastAsia="ja-JP" w:bidi="ar-SA"/>
        </w:rPr>
        <w:t xml:space="preserve">　</w:t>
      </w:r>
      <w:r w:rsidRPr="00133C98">
        <w:rPr>
          <w:rFonts w:ascii="Times New Roman" w:eastAsia="ＭＳ Ｐゴシック" w:hAnsi="Times New Roman" w:hint="eastAsia"/>
          <w:color w:val="000000"/>
          <w:sz w:val="23"/>
          <w:szCs w:val="23"/>
          <w:lang w:eastAsia="ja-JP" w:bidi="ar-SA"/>
        </w:rPr>
        <w:t>※その他、出店する飲食物</w:t>
      </w:r>
      <w:r w:rsidR="00133C98" w:rsidRPr="00133C98">
        <w:rPr>
          <w:rFonts w:ascii="Times New Roman" w:eastAsia="ＭＳ Ｐゴシック" w:hAnsi="Times New Roman" w:hint="eastAsia"/>
          <w:color w:val="000000"/>
          <w:sz w:val="23"/>
          <w:szCs w:val="23"/>
          <w:lang w:eastAsia="ja-JP" w:bidi="ar-SA"/>
        </w:rPr>
        <w:t>に関するご質問・お問合せ</w:t>
      </w:r>
      <w:r w:rsidRPr="00133C98">
        <w:rPr>
          <w:rFonts w:ascii="Times New Roman" w:eastAsia="ＭＳ Ｐゴシック" w:hAnsi="Times New Roman" w:hint="eastAsia"/>
          <w:color w:val="000000"/>
          <w:sz w:val="23"/>
          <w:szCs w:val="23"/>
          <w:lang w:eastAsia="ja-JP" w:bidi="ar-SA"/>
        </w:rPr>
        <w:t>は、下記の窓口へ直接お問合せください。</w:t>
      </w:r>
      <w:r w:rsidRPr="006C4A0B">
        <w:rPr>
          <w:rFonts w:ascii="Times New Roman" w:eastAsia="ＭＳ Ｐゴシック" w:hAnsi="Times New Roman" w:hint="eastAsia"/>
          <w:color w:val="000000"/>
          <w:lang w:eastAsia="ja-JP" w:bidi="ar-SA"/>
        </w:rPr>
        <w:t>県北保健福祉事務所（県北保健所）　食品衛生チーム　電話０２４－５３４－４３０５</w:t>
      </w:r>
    </w:p>
    <w:p w14:paraId="4CF98F9D" w14:textId="77777777" w:rsidR="00D63D8B" w:rsidRPr="00D63D8B" w:rsidRDefault="00D63D8B" w:rsidP="00D63D8B">
      <w:pPr>
        <w:pBdr>
          <w:top w:val="single" w:sz="6" w:space="7" w:color="CCCCCC"/>
          <w:left w:val="single" w:sz="6" w:space="17" w:color="CCCCCC"/>
          <w:bottom w:val="single" w:sz="6" w:space="7" w:color="CCCCCC"/>
          <w:right w:val="single" w:sz="6" w:space="31" w:color="CCCCCC"/>
        </w:pBdr>
        <w:outlineLvl w:val="1"/>
        <w:rPr>
          <w:rFonts w:ascii="Times New Roman" w:eastAsia="ＭＳ Ｐゴシック" w:hAnsi="Times New Roman"/>
          <w:b/>
          <w:bCs/>
          <w:color w:val="000000"/>
          <w:sz w:val="29"/>
          <w:szCs w:val="29"/>
          <w:lang w:eastAsia="ja-JP" w:bidi="ar-SA"/>
        </w:rPr>
      </w:pPr>
      <w:r w:rsidRPr="00D63D8B">
        <w:rPr>
          <w:rFonts w:ascii="Times New Roman" w:eastAsia="ＭＳ Ｐゴシック" w:hAnsi="Times New Roman"/>
          <w:b/>
          <w:bCs/>
          <w:color w:val="000000"/>
          <w:sz w:val="29"/>
          <w:szCs w:val="29"/>
          <w:lang w:eastAsia="ja-JP" w:bidi="ar-SA"/>
        </w:rPr>
        <w:t>施設基準</w:t>
      </w:r>
    </w:p>
    <w:p w14:paraId="1D074BDC" w14:textId="77777777" w:rsidR="00D63D8B" w:rsidRDefault="00D63D8B" w:rsidP="00133C98">
      <w:pPr>
        <w:spacing w:before="100" w:beforeAutospacing="1" w:after="100" w:afterAutospacing="1"/>
        <w:rPr>
          <w:rFonts w:ascii="Times New Roman" w:eastAsia="ＭＳ Ｐゴシック" w:hAnsi="Times New Roman"/>
          <w:color w:val="000000"/>
          <w:lang w:eastAsia="ja-JP" w:bidi="ar-SA"/>
        </w:rPr>
      </w:pP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（１）施設やその周辺が不潔な場所でないこと。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　　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 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適合しない例：畜舎（牛小屋、豚小屋等）が近くにありハエや臭いの影響を受ける　等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（２）施設には屋根、側壁（またはシート等の覆い）があること。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　　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 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また、清掃しやすく、全ての設備を収容でき、使用しない場合は衛生的に保管できる構造であること。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　　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 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適合しない例：焼台や作業台がテントの外にはみ出ている、使用しない時の機材を雨ざらしで保管している　等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（３）必要に応じ、器具類の洗浄設備及び手洗い設備（流し（シンク）、蛇口付の給水タンク等）があること。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（４）必要に応じ冷蔵設備があること。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（５）不浸透性材料（汁が漏れない素材）の廃棄物容器（ゴミ箱）を備えること。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br/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　　　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 xml:space="preserve"> </w:t>
      </w:r>
      <w:r w:rsidRPr="00D63D8B">
        <w:rPr>
          <w:rFonts w:ascii="Times New Roman" w:eastAsia="ＭＳ Ｐゴシック" w:hAnsi="Times New Roman"/>
          <w:color w:val="000000"/>
          <w:lang w:eastAsia="ja-JP" w:bidi="ar-SA"/>
        </w:rPr>
        <w:t>また、十分な容量があり、ふたが付いている容器を使用すること。</w:t>
      </w:r>
    </w:p>
    <w:p w14:paraId="3BF5F7E3" w14:textId="77777777" w:rsidR="00133C98" w:rsidRPr="00133C98" w:rsidRDefault="00133C98" w:rsidP="00133C98">
      <w:pPr>
        <w:spacing w:before="100" w:beforeAutospacing="1" w:after="100" w:afterAutospacing="1"/>
        <w:jc w:val="center"/>
        <w:rPr>
          <w:rFonts w:ascii="Times New Roman" w:eastAsia="ＭＳ Ｐゴシック" w:hAnsi="Times New Roman"/>
          <w:color w:val="000000"/>
          <w:lang w:eastAsia="ja-JP" w:bidi="ar-SA"/>
        </w:rPr>
      </w:pPr>
      <w:r>
        <w:rPr>
          <w:noProof/>
          <w:lang w:eastAsia="ja-JP" w:bidi="ar-SA"/>
        </w:rPr>
        <w:lastRenderedPageBreak/>
        <w:drawing>
          <wp:anchor distT="0" distB="0" distL="114300" distR="114300" simplePos="0" relativeHeight="251658240" behindDoc="0" locked="0" layoutInCell="1" allowOverlap="1" wp14:anchorId="66338572" wp14:editId="61935947">
            <wp:simplePos x="0" y="0"/>
            <wp:positionH relativeFrom="column">
              <wp:posOffset>840740</wp:posOffset>
            </wp:positionH>
            <wp:positionV relativeFrom="paragraph">
              <wp:posOffset>3629025</wp:posOffset>
            </wp:positionV>
            <wp:extent cx="4564380" cy="2857500"/>
            <wp:effectExtent l="0" t="0" r="7620" b="0"/>
            <wp:wrapNone/>
            <wp:docPr id="8" name="図 8" descr="一般的な出店設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一般的な出店設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ja-JP" w:bidi="ar-SA"/>
        </w:rPr>
        <w:drawing>
          <wp:anchor distT="0" distB="0" distL="114300" distR="114300" simplePos="0" relativeHeight="251659264" behindDoc="0" locked="0" layoutInCell="1" allowOverlap="1" wp14:anchorId="6CD4E416" wp14:editId="3E3F2464">
            <wp:simplePos x="0" y="0"/>
            <wp:positionH relativeFrom="column">
              <wp:posOffset>1305560</wp:posOffset>
            </wp:positionH>
            <wp:positionV relativeFrom="paragraph">
              <wp:posOffset>6820535</wp:posOffset>
            </wp:positionV>
            <wp:extent cx="3558022" cy="2600893"/>
            <wp:effectExtent l="0" t="0" r="4445" b="9525"/>
            <wp:wrapNone/>
            <wp:docPr id="9" name="図 9" descr="テント等で出店する場合の注意事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テント等で出店する場合の注意事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22" cy="260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lang w:eastAsia="ja-JP"/>
        </w:rPr>
        <w:br/>
      </w:r>
      <w:r>
        <w:rPr>
          <w:rFonts w:ascii="Times New Roman" w:hAnsi="Times New Roman"/>
          <w:color w:val="000000"/>
          <w:lang w:eastAsia="ja-JP"/>
        </w:rPr>
        <w:t xml:space="preserve">　</w:t>
      </w:r>
      <w:r>
        <w:rPr>
          <w:noProof/>
          <w:lang w:eastAsia="ja-JP" w:bidi="ar-SA"/>
        </w:rPr>
        <w:drawing>
          <wp:inline distT="0" distB="0" distL="0" distR="0" wp14:anchorId="1763E8AC" wp14:editId="6EE1C7E0">
            <wp:extent cx="4861560" cy="2954801"/>
            <wp:effectExtent l="0" t="0" r="0" b="0"/>
            <wp:docPr id="7" name="図 7" descr="一般的な出店設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一般的な出店設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19" cy="29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</w:p>
    <w:sectPr w:rsidR="00133C98" w:rsidRPr="00133C98" w:rsidSect="00E7184C">
      <w:headerReference w:type="default" r:id="rId10"/>
      <w:headerReference w:type="first" r:id="rId11"/>
      <w:pgSz w:w="11906" w:h="16838"/>
      <w:pgMar w:top="624" w:right="1134" w:bottom="624" w:left="1304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2393" w14:textId="77777777" w:rsidR="00F23E77" w:rsidRDefault="00F23E77" w:rsidP="00C518EC">
      <w:r>
        <w:separator/>
      </w:r>
    </w:p>
  </w:endnote>
  <w:endnote w:type="continuationSeparator" w:id="0">
    <w:p w14:paraId="6F26C514" w14:textId="77777777" w:rsidR="00F23E77" w:rsidRDefault="00F23E77" w:rsidP="00C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DEC5" w14:textId="77777777" w:rsidR="00F23E77" w:rsidRDefault="00F23E77" w:rsidP="00C518EC">
      <w:r>
        <w:separator/>
      </w:r>
    </w:p>
  </w:footnote>
  <w:footnote w:type="continuationSeparator" w:id="0">
    <w:p w14:paraId="3358049C" w14:textId="77777777" w:rsidR="00F23E77" w:rsidRDefault="00F23E77" w:rsidP="00C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0838" w14:textId="77777777" w:rsidR="000C4556" w:rsidRPr="000C4556" w:rsidRDefault="000C4556">
    <w:pPr>
      <w:pStyle w:val="af3"/>
      <w:rPr>
        <w:rFonts w:ascii="ＭＳ ゴシック" w:eastAsia="ＭＳ ゴシック" w:hAnsi="ＭＳ ゴシック"/>
        <w:sz w:val="22"/>
        <w:szCs w:val="22"/>
        <w:lang w:eastAsia="ja-JP"/>
      </w:rPr>
    </w:pPr>
    <w:r w:rsidRPr="000C4556">
      <w:rPr>
        <w:rFonts w:ascii="ＭＳ ゴシック" w:eastAsia="ＭＳ ゴシック" w:hAnsi="ＭＳ ゴシック" w:hint="eastAsia"/>
        <w:sz w:val="22"/>
        <w:szCs w:val="22"/>
        <w:lang w:eastAsia="ja-JP"/>
      </w:rPr>
      <w:t>別　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C8DD" w14:textId="77777777" w:rsidR="005B1E0C" w:rsidRPr="005B1E0C" w:rsidRDefault="00EB397E">
    <w:pPr>
      <w:pStyle w:val="af3"/>
      <w:rPr>
        <w:rFonts w:ascii="ＭＳ ゴシック" w:eastAsia="ＭＳ ゴシック" w:hAnsi="ＭＳ ゴシック"/>
        <w:sz w:val="22"/>
        <w:szCs w:val="22"/>
        <w:lang w:eastAsia="ja-JP"/>
      </w:rPr>
    </w:pPr>
    <w:r>
      <w:rPr>
        <w:rFonts w:ascii="ＭＳ ゴシック" w:eastAsia="ＭＳ ゴシック" w:hAnsi="ＭＳ ゴシック" w:hint="eastAsia"/>
        <w:sz w:val="22"/>
        <w:szCs w:val="22"/>
        <w:lang w:eastAsia="ja-JP"/>
      </w:rPr>
      <w:t>別</w:t>
    </w:r>
    <w:r w:rsidR="00E7184C">
      <w:rPr>
        <w:rFonts w:ascii="ＭＳ ゴシック" w:eastAsia="ＭＳ ゴシック" w:hAnsi="ＭＳ ゴシック" w:hint="eastAsia"/>
        <w:sz w:val="22"/>
        <w:szCs w:val="22"/>
        <w:lang w:eastAsia="ja-JP"/>
      </w:rPr>
      <w:t xml:space="preserve">　</w:t>
    </w:r>
    <w:r>
      <w:rPr>
        <w:rFonts w:ascii="ＭＳ ゴシック" w:eastAsia="ＭＳ ゴシック" w:hAnsi="ＭＳ ゴシック" w:hint="eastAsia"/>
        <w:sz w:val="22"/>
        <w:szCs w:val="22"/>
        <w:lang w:eastAsia="ja-JP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F7"/>
    <w:rsid w:val="000105D1"/>
    <w:rsid w:val="0001503C"/>
    <w:rsid w:val="00031D99"/>
    <w:rsid w:val="00035D56"/>
    <w:rsid w:val="00044AD0"/>
    <w:rsid w:val="00051FBF"/>
    <w:rsid w:val="00056630"/>
    <w:rsid w:val="000A1368"/>
    <w:rsid w:val="000A3200"/>
    <w:rsid w:val="000C1487"/>
    <w:rsid w:val="000C4556"/>
    <w:rsid w:val="000F46E3"/>
    <w:rsid w:val="001129D3"/>
    <w:rsid w:val="00133C98"/>
    <w:rsid w:val="00146478"/>
    <w:rsid w:val="00150C94"/>
    <w:rsid w:val="0015254E"/>
    <w:rsid w:val="001642A8"/>
    <w:rsid w:val="00182541"/>
    <w:rsid w:val="001D3E43"/>
    <w:rsid w:val="001D53EF"/>
    <w:rsid w:val="001D663C"/>
    <w:rsid w:val="001E4B61"/>
    <w:rsid w:val="00202A2B"/>
    <w:rsid w:val="0021687B"/>
    <w:rsid w:val="00222DFE"/>
    <w:rsid w:val="00224C9A"/>
    <w:rsid w:val="00226527"/>
    <w:rsid w:val="00240AB8"/>
    <w:rsid w:val="002422B0"/>
    <w:rsid w:val="002463BB"/>
    <w:rsid w:val="00267CC6"/>
    <w:rsid w:val="002B171B"/>
    <w:rsid w:val="002B312C"/>
    <w:rsid w:val="002C1F06"/>
    <w:rsid w:val="002C7D80"/>
    <w:rsid w:val="00330D27"/>
    <w:rsid w:val="0033408B"/>
    <w:rsid w:val="00352CF7"/>
    <w:rsid w:val="00364ED9"/>
    <w:rsid w:val="0037736C"/>
    <w:rsid w:val="00386822"/>
    <w:rsid w:val="003B0AB5"/>
    <w:rsid w:val="003C7B07"/>
    <w:rsid w:val="003F0029"/>
    <w:rsid w:val="003F3674"/>
    <w:rsid w:val="00416C20"/>
    <w:rsid w:val="00424CB3"/>
    <w:rsid w:val="00426018"/>
    <w:rsid w:val="00445F21"/>
    <w:rsid w:val="0044792B"/>
    <w:rsid w:val="004530A0"/>
    <w:rsid w:val="00454991"/>
    <w:rsid w:val="004556B0"/>
    <w:rsid w:val="004571CE"/>
    <w:rsid w:val="0048627A"/>
    <w:rsid w:val="004C3B48"/>
    <w:rsid w:val="004C6D95"/>
    <w:rsid w:val="004F006B"/>
    <w:rsid w:val="004F3C8C"/>
    <w:rsid w:val="0050072B"/>
    <w:rsid w:val="00502EA7"/>
    <w:rsid w:val="0050653D"/>
    <w:rsid w:val="00513FCB"/>
    <w:rsid w:val="00525702"/>
    <w:rsid w:val="00527816"/>
    <w:rsid w:val="00547E5E"/>
    <w:rsid w:val="005A00E9"/>
    <w:rsid w:val="005B1E0C"/>
    <w:rsid w:val="005E4333"/>
    <w:rsid w:val="005F12DB"/>
    <w:rsid w:val="00615993"/>
    <w:rsid w:val="006246F9"/>
    <w:rsid w:val="006320F7"/>
    <w:rsid w:val="00632724"/>
    <w:rsid w:val="0064640A"/>
    <w:rsid w:val="006474D0"/>
    <w:rsid w:val="006576DF"/>
    <w:rsid w:val="006C4145"/>
    <w:rsid w:val="006C4A0B"/>
    <w:rsid w:val="006C5540"/>
    <w:rsid w:val="006E0244"/>
    <w:rsid w:val="006E484F"/>
    <w:rsid w:val="00705578"/>
    <w:rsid w:val="00732A8B"/>
    <w:rsid w:val="007908FE"/>
    <w:rsid w:val="007920F7"/>
    <w:rsid w:val="00794796"/>
    <w:rsid w:val="00794E52"/>
    <w:rsid w:val="007A48A3"/>
    <w:rsid w:val="007C57E5"/>
    <w:rsid w:val="007E7571"/>
    <w:rsid w:val="007F068B"/>
    <w:rsid w:val="007F1551"/>
    <w:rsid w:val="00805B30"/>
    <w:rsid w:val="00810348"/>
    <w:rsid w:val="00815F80"/>
    <w:rsid w:val="00817883"/>
    <w:rsid w:val="008247A9"/>
    <w:rsid w:val="00826633"/>
    <w:rsid w:val="0083519F"/>
    <w:rsid w:val="0084100A"/>
    <w:rsid w:val="0084743C"/>
    <w:rsid w:val="00866B13"/>
    <w:rsid w:val="008967DB"/>
    <w:rsid w:val="008A012F"/>
    <w:rsid w:val="008C38E2"/>
    <w:rsid w:val="008D75D0"/>
    <w:rsid w:val="00933CAF"/>
    <w:rsid w:val="009364AE"/>
    <w:rsid w:val="00960E49"/>
    <w:rsid w:val="00963BD8"/>
    <w:rsid w:val="009674C4"/>
    <w:rsid w:val="009869D8"/>
    <w:rsid w:val="00994E0D"/>
    <w:rsid w:val="009A1731"/>
    <w:rsid w:val="009A6654"/>
    <w:rsid w:val="009D63A8"/>
    <w:rsid w:val="009F0CB3"/>
    <w:rsid w:val="009F1CB8"/>
    <w:rsid w:val="009F278A"/>
    <w:rsid w:val="009F56CE"/>
    <w:rsid w:val="00A10EC1"/>
    <w:rsid w:val="00A132C0"/>
    <w:rsid w:val="00A133D9"/>
    <w:rsid w:val="00A328C2"/>
    <w:rsid w:val="00A34A54"/>
    <w:rsid w:val="00A47B20"/>
    <w:rsid w:val="00A542B9"/>
    <w:rsid w:val="00A61B05"/>
    <w:rsid w:val="00A637E9"/>
    <w:rsid w:val="00A7103D"/>
    <w:rsid w:val="00A819C6"/>
    <w:rsid w:val="00AA78F6"/>
    <w:rsid w:val="00AB3EA5"/>
    <w:rsid w:val="00AB6991"/>
    <w:rsid w:val="00AC0070"/>
    <w:rsid w:val="00AC20A6"/>
    <w:rsid w:val="00AD6755"/>
    <w:rsid w:val="00AD6831"/>
    <w:rsid w:val="00AD7B9A"/>
    <w:rsid w:val="00AE4D1F"/>
    <w:rsid w:val="00AE5862"/>
    <w:rsid w:val="00AE6DB8"/>
    <w:rsid w:val="00AF5E22"/>
    <w:rsid w:val="00B01CE6"/>
    <w:rsid w:val="00B26166"/>
    <w:rsid w:val="00B31A7D"/>
    <w:rsid w:val="00B809A4"/>
    <w:rsid w:val="00B80D5F"/>
    <w:rsid w:val="00B86D95"/>
    <w:rsid w:val="00B97176"/>
    <w:rsid w:val="00B97C2E"/>
    <w:rsid w:val="00BA08E7"/>
    <w:rsid w:val="00BA49E9"/>
    <w:rsid w:val="00BA5DBF"/>
    <w:rsid w:val="00BF1B82"/>
    <w:rsid w:val="00BF4876"/>
    <w:rsid w:val="00C023D7"/>
    <w:rsid w:val="00C1679B"/>
    <w:rsid w:val="00C21C7E"/>
    <w:rsid w:val="00C351B3"/>
    <w:rsid w:val="00C41FD3"/>
    <w:rsid w:val="00C43DE3"/>
    <w:rsid w:val="00C518EC"/>
    <w:rsid w:val="00C537FC"/>
    <w:rsid w:val="00C5570E"/>
    <w:rsid w:val="00C6374B"/>
    <w:rsid w:val="00C92E47"/>
    <w:rsid w:val="00CA0C67"/>
    <w:rsid w:val="00CA60E2"/>
    <w:rsid w:val="00CB3E59"/>
    <w:rsid w:val="00CB6836"/>
    <w:rsid w:val="00CC7B4D"/>
    <w:rsid w:val="00CD3595"/>
    <w:rsid w:val="00CD77D5"/>
    <w:rsid w:val="00CE219E"/>
    <w:rsid w:val="00CF44BD"/>
    <w:rsid w:val="00D0248A"/>
    <w:rsid w:val="00D032B3"/>
    <w:rsid w:val="00D04D8D"/>
    <w:rsid w:val="00D1572D"/>
    <w:rsid w:val="00D556CF"/>
    <w:rsid w:val="00D62400"/>
    <w:rsid w:val="00D630DA"/>
    <w:rsid w:val="00D63D8B"/>
    <w:rsid w:val="00D657C7"/>
    <w:rsid w:val="00D65D3C"/>
    <w:rsid w:val="00D727D9"/>
    <w:rsid w:val="00DA05DC"/>
    <w:rsid w:val="00DA3DBA"/>
    <w:rsid w:val="00DD190A"/>
    <w:rsid w:val="00DE34BF"/>
    <w:rsid w:val="00DE7A58"/>
    <w:rsid w:val="00DF2095"/>
    <w:rsid w:val="00DF4FFE"/>
    <w:rsid w:val="00DF7928"/>
    <w:rsid w:val="00E40F2B"/>
    <w:rsid w:val="00E510B0"/>
    <w:rsid w:val="00E55812"/>
    <w:rsid w:val="00E7184C"/>
    <w:rsid w:val="00E83293"/>
    <w:rsid w:val="00E8471C"/>
    <w:rsid w:val="00E84CA1"/>
    <w:rsid w:val="00E85629"/>
    <w:rsid w:val="00E8674B"/>
    <w:rsid w:val="00E978E3"/>
    <w:rsid w:val="00EA388A"/>
    <w:rsid w:val="00EB301B"/>
    <w:rsid w:val="00EB397E"/>
    <w:rsid w:val="00ED4FC7"/>
    <w:rsid w:val="00ED64A5"/>
    <w:rsid w:val="00EE2F29"/>
    <w:rsid w:val="00F002B3"/>
    <w:rsid w:val="00F23E77"/>
    <w:rsid w:val="00F265AD"/>
    <w:rsid w:val="00F53230"/>
    <w:rsid w:val="00F72909"/>
    <w:rsid w:val="00F80918"/>
    <w:rsid w:val="00F93854"/>
    <w:rsid w:val="00FA09D6"/>
    <w:rsid w:val="00FA2E0C"/>
    <w:rsid w:val="00FD2464"/>
    <w:rsid w:val="00FE03C1"/>
    <w:rsid w:val="00FE50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64C02"/>
  <w15:docId w15:val="{E8621B6E-392E-49DE-A493-681AE574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D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1F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41F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41F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41F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41FD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41F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41FD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41FD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41FD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41FD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7F068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F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41F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1F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41FD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41FD3"/>
    <w:rPr>
      <w:b/>
      <w:bCs/>
    </w:rPr>
  </w:style>
  <w:style w:type="character" w:styleId="a9">
    <w:name w:val="Emphasis"/>
    <w:uiPriority w:val="20"/>
    <w:qFormat/>
    <w:rsid w:val="00C41FD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41FD3"/>
    <w:rPr>
      <w:szCs w:val="32"/>
    </w:rPr>
  </w:style>
  <w:style w:type="paragraph" w:styleId="ab">
    <w:name w:val="List Paragraph"/>
    <w:basedOn w:val="a"/>
    <w:uiPriority w:val="34"/>
    <w:qFormat/>
    <w:rsid w:val="00C41F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41FD3"/>
    <w:rPr>
      <w:i/>
    </w:rPr>
  </w:style>
  <w:style w:type="character" w:customStyle="1" w:styleId="ad">
    <w:name w:val="引用文 (文字)"/>
    <w:link w:val="ac"/>
    <w:uiPriority w:val="29"/>
    <w:rsid w:val="00C41F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1FD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41FD3"/>
    <w:rPr>
      <w:b/>
      <w:i/>
      <w:sz w:val="24"/>
    </w:rPr>
  </w:style>
  <w:style w:type="character" w:styleId="ae">
    <w:name w:val="Subtle Emphasis"/>
    <w:uiPriority w:val="19"/>
    <w:qFormat/>
    <w:rsid w:val="00C41FD3"/>
    <w:rPr>
      <w:i/>
      <w:color w:val="5A5A5A"/>
    </w:rPr>
  </w:style>
  <w:style w:type="character" w:styleId="23">
    <w:name w:val="Intense Emphasis"/>
    <w:uiPriority w:val="21"/>
    <w:qFormat/>
    <w:rsid w:val="00C41FD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41FD3"/>
    <w:rPr>
      <w:sz w:val="24"/>
      <w:szCs w:val="24"/>
      <w:u w:val="single"/>
    </w:rPr>
  </w:style>
  <w:style w:type="character" w:styleId="24">
    <w:name w:val="Intense Reference"/>
    <w:uiPriority w:val="32"/>
    <w:qFormat/>
    <w:rsid w:val="00C41FD3"/>
    <w:rPr>
      <w:b/>
      <w:sz w:val="24"/>
      <w:u w:val="single"/>
    </w:rPr>
  </w:style>
  <w:style w:type="character" w:styleId="af0">
    <w:name w:val="Book Title"/>
    <w:uiPriority w:val="33"/>
    <w:qFormat/>
    <w:rsid w:val="00C41FD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41FD3"/>
    <w:pPr>
      <w:outlineLvl w:val="9"/>
    </w:pPr>
  </w:style>
  <w:style w:type="table" w:styleId="af2">
    <w:name w:val="Table Grid"/>
    <w:basedOn w:val="a1"/>
    <w:uiPriority w:val="59"/>
    <w:rsid w:val="00CB3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1">
    <w:name w:val="Light Grid Accent 6"/>
    <w:basedOn w:val="a1"/>
    <w:uiPriority w:val="62"/>
    <w:rsid w:val="00CB3E5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header"/>
    <w:basedOn w:val="a"/>
    <w:link w:val="af4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C518E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C518E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9479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9479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2A8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44F0-A0ED-4DB5-8FF7-FCE43CDB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力 三菅</cp:lastModifiedBy>
  <cp:revision>2</cp:revision>
  <cp:lastPrinted>2018-03-23T07:40:00Z</cp:lastPrinted>
  <dcterms:created xsi:type="dcterms:W3CDTF">2025-08-28T11:26:00Z</dcterms:created>
  <dcterms:modified xsi:type="dcterms:W3CDTF">2025-08-28T11:26:00Z</dcterms:modified>
</cp:coreProperties>
</file>